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F78D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lang w:eastAsia="pl-PL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0"/>
        <w:gridCol w:w="1036"/>
        <w:gridCol w:w="3"/>
        <w:gridCol w:w="3"/>
      </w:tblGrid>
      <w:tr w:rsidR="00D246AD" w:rsidRPr="00D246AD" w14:paraId="4329C739" w14:textId="77777777">
        <w:tc>
          <w:tcPr>
            <w:tcW w:w="18319" w:type="dxa"/>
            <w:noWrap/>
            <w:hideMark/>
          </w:tcPr>
          <w:tbl>
            <w:tblPr>
              <w:tblW w:w="18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19"/>
            </w:tblGrid>
            <w:tr w:rsidR="00D246AD" w:rsidRPr="00D246AD" w14:paraId="63E262D2" w14:textId="77777777">
              <w:tc>
                <w:tcPr>
                  <w:tcW w:w="0" w:type="auto"/>
                  <w:vAlign w:val="center"/>
                  <w:hideMark/>
                </w:tcPr>
                <w:p w14:paraId="39148941" w14:textId="77777777" w:rsidR="00D246AD" w:rsidRPr="00D246AD" w:rsidRDefault="00D246AD" w:rsidP="00D246A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</w:pPr>
                  <w:r w:rsidRPr="00D246A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Kajakowe Meandry</w:t>
                  </w:r>
                  <w:r w:rsidRPr="00D246A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 </w:t>
                  </w:r>
                  <w:r w:rsidRPr="00D246A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&lt;biuro@kajakowemeandry.pl&gt;</w:t>
                  </w:r>
                </w:p>
              </w:tc>
            </w:tr>
          </w:tbl>
          <w:p w14:paraId="7EF5F4D1" w14:textId="77777777" w:rsidR="00D246AD" w:rsidRPr="00D246AD" w:rsidRDefault="00D246AD" w:rsidP="00D246A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CBDF0A9" w14:textId="77777777" w:rsidR="00D246AD" w:rsidRPr="00D246AD" w:rsidRDefault="00D246AD" w:rsidP="00D246A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lang w:eastAsia="pl-PL"/>
                <w14:ligatures w14:val="none"/>
              </w:rPr>
            </w:pPr>
            <w:r w:rsidRPr="00D246AD">
              <w:rPr>
                <w:rFonts w:ascii="Roboto" w:eastAsia="Times New Roman" w:hAnsi="Roboto" w:cs="Times New Roman"/>
                <w:color w:val="5E5E5E"/>
                <w:kern w:val="0"/>
                <w:lang w:eastAsia="pl-PL"/>
                <w14:ligatures w14:val="none"/>
              </w:rPr>
              <w:t>22:21 (1 minutę temu)</w:t>
            </w:r>
          </w:p>
        </w:tc>
        <w:tc>
          <w:tcPr>
            <w:tcW w:w="0" w:type="auto"/>
            <w:noWrap/>
            <w:hideMark/>
          </w:tcPr>
          <w:p w14:paraId="5DC64B40" w14:textId="77777777" w:rsidR="00D246AD" w:rsidRPr="00D246AD" w:rsidRDefault="00D246AD" w:rsidP="00D246A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B41B782" w14:textId="77777777" w:rsidR="00D246AD" w:rsidRPr="00D246AD" w:rsidRDefault="00D246AD" w:rsidP="00D246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246AD" w:rsidRPr="00D246AD" w14:paraId="1D3A97AF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246AD" w:rsidRPr="00D246AD" w14:paraId="15619C0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4CCBD1C" w14:textId="77777777" w:rsidR="00D246AD" w:rsidRPr="00D246AD" w:rsidRDefault="00D246AD" w:rsidP="00D246A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D246AD">
                    <w:rPr>
                      <w:rFonts w:ascii="Roboto" w:eastAsia="Times New Roman" w:hAnsi="Roboto" w:cs="Times New Roman"/>
                      <w:color w:val="5E5E5E"/>
                      <w:kern w:val="0"/>
                      <w:lang w:eastAsia="pl-PL"/>
                      <w14:ligatures w14:val="none"/>
                    </w:rPr>
                    <w:t>do </w:t>
                  </w:r>
                  <w:proofErr w:type="spellStart"/>
                  <w:proofErr w:type="gramStart"/>
                  <w:r w:rsidRPr="00D246AD">
                    <w:rPr>
                      <w:rFonts w:ascii="Roboto" w:eastAsia="Times New Roman" w:hAnsi="Roboto" w:cs="Times New Roman"/>
                      <w:color w:val="5E5E5E"/>
                      <w:kern w:val="0"/>
                      <w:lang w:eastAsia="pl-PL"/>
                      <w14:ligatures w14:val="none"/>
                    </w:rPr>
                    <w:t>d.damrath</w:t>
                  </w:r>
                  <w:proofErr w:type="spellEnd"/>
                  <w:proofErr w:type="gramEnd"/>
                </w:p>
                <w:p w14:paraId="2D7FA820" w14:textId="77777777" w:rsidR="00D246AD" w:rsidRPr="00D246AD" w:rsidRDefault="00D246AD" w:rsidP="00D246A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D246AD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pl-PL"/>
                      <w14:ligatures w14:val="none"/>
                    </w:rPr>
                    <w:drawing>
                      <wp:inline distT="0" distB="0" distL="0" distR="0" wp14:anchorId="030D312E" wp14:editId="2C246809">
                        <wp:extent cx="12065" cy="12065"/>
                        <wp:effectExtent l="0" t="0" r="0" b="0"/>
                        <wp:docPr id="3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AABE09" w14:textId="77777777" w:rsidR="00D246AD" w:rsidRPr="00D246AD" w:rsidRDefault="00D246AD" w:rsidP="00D246A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4939C9" w14:textId="77777777" w:rsidR="00D246AD" w:rsidRPr="00D246AD" w:rsidRDefault="00D246AD" w:rsidP="00D24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BD9C8DF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Leszek </w:t>
      </w:r>
      <w:proofErr w:type="spellStart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Naziemiec</w:t>
      </w:r>
      <w:proofErr w:type="spellEnd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i Łukasz Tkacz przepłynęli wpław Wisłę dzieląc ją na etapy w ramach „Odysei Wiślanej” od 2018 do 2020 roku, stając się pierwszymi osobami, które dokonały tego wyczynu. Chcę poprawić to osiągnięcie i przepłynąć Królową Polskich Rzek jako pierwszy w ramach jednej niedzielonej wyprawy, którą rozpocznę na „kilometrze 0” szlaku Wisły nieopodal Oświęcimia już 18 lipca, a zamierzam ukończyć do 9 sierpnia u ujścia do Bałtyku. Podobnie jak w przypadku bicia rekordu kajakowego Wisły, moja lokalizacja będzie możliwa do śledzenia w czasie rzeczywistym dzięki nadajnikowi GPS, który będę miał przy sobie (</w:t>
      </w:r>
      <w:proofErr w:type="spellStart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podlinkuję</w:t>
      </w:r>
      <w:proofErr w:type="spellEnd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przed wypłynięciem). Będę relacjonował podróż także na </w:t>
      </w:r>
      <w:proofErr w:type="spellStart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Na</w:t>
      </w:r>
      <w:proofErr w:type="spellEnd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Otwartym Nurcie</w:t>
      </w:r>
    </w:p>
    <w:p w14:paraId="1CFC0AF9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0C3DC4F5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Płynę dla Fundacja Mały Książę, która pomaga rodzinom adopcyjnym i zastępczym, do których trafiają dzieci dotknięte FAS i FASD – nieodwracalnymi zaburzeniami </w:t>
      </w:r>
      <w:proofErr w:type="spellStart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neurorozwojowymi</w:t>
      </w:r>
      <w:proofErr w:type="spellEnd"/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spowodowanymi spożywaniem alkoholu przez matkę w trakcie ciąży. Fundacja organizuje szkolenia dotyczące FAS i FASD dla takich rodzin, aby potrafiły one we właściwszy sposób otoczyć miłością, troską i zrozumieniem wychowywane dzieci, zapewnia opiekę psychiatryczną i psychologiczną dzieciom z FAS i FASD oraz inne konieczne formy wsparcia. Potrzeby są spore, ponieważ koszt objęcia pomocą 300 rodzin to 50.000 złotych, podczas gdy w samym województwie łódzkim jest ich około 1000. Nie wiem, czy uda się pomóc wszystkim, ale wiem, że każdego kolejnego dnia począwszy od 18 lipca będę wkładał serce, płuca i ciało, żeby przyczynić się do promocji założonej w tym celu zbiórki charytatywnej: </w:t>
      </w:r>
      <w:hyperlink r:id="rId5" w:tgtFrame="_blank" w:history="1">
        <w:r w:rsidRPr="00D246AD">
          <w:rPr>
            <w:rFonts w:ascii="Arial" w:eastAsia="Times New Roman" w:hAnsi="Arial" w:cs="Arial"/>
            <w:color w:val="1155CC"/>
            <w:kern w:val="0"/>
            <w:u w:val="single"/>
            <w:lang w:eastAsia="pl-PL"/>
            <w14:ligatures w14:val="none"/>
          </w:rPr>
          <w:t>https://www.siepomaga.pl/nie-pij-za-mnie</w:t>
        </w:r>
      </w:hyperlink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 Przedsięwzięcie ma też jeszcze jeden cel – wsparcie kampanii informacyjnej #NiePijZaMnie, która ma uświadomić społeczeństwu, że nie istnieje bezpieczna dawka alkoholu w trakcie ciąży – nawet „symboliczny” kieliszek może nieść za sobą opłakane konsekwencje. Zachęcam przy okazji do śledzenia profilu Fundacja Mały Książę, bo można tam znaleźć także niezwykle wartościowe i uniwersalne treści, pogłębione refleksje na tematy dotyczące każdego człowieka, napisane piórem lekkim i dotykającym dna serca i duszy.</w:t>
      </w:r>
    </w:p>
    <w:p w14:paraId="38B99DF5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43ED8743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Podejmowanego przedsięwzięcia nie chciałbym jednak nazywać moim, a naszym. Dziękując osobom, które już teraz zaangażowały się w akcję, zapraszam wszystkich do dzielenia ze mną tej przygody, co można czynić na różne sposoby. Przede wszystkim mojemu płynięciu będzie towarzyszyć sztafeta kajakowa, w której kolejne osoby będą dołączały do mnie na poszczególnych odcinkach. Chcesz popłynąć ze mną jakiś fragment? Czekam z otwartymi ramionami. Chcesz wpaść któregoś wieczora nad rzekę posiedzieć chwilę przy ognisku? Docenię każdy serdeczny uścisk ręki. Zechcesz wpłacić jakąś kwotę na zbiórkę, dalej ją udostępnić, opowiedzieć o niej znajomym lub zainteresować nią media? Będę bardzo wdzięczny.</w:t>
      </w:r>
    </w:p>
    <w:p w14:paraId="0A6AE538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41E83A95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Mam nadzieję, że razem damy radę w najbliższym czasie sprawić, że dla wielu dzieci świat stanie się lepszym miejscem.</w:t>
      </w:r>
    </w:p>
    <w:p w14:paraId="051C4A89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</w:p>
    <w:p w14:paraId="29642C88" w14:textId="77777777" w:rsidR="00D246AD" w:rsidRPr="00D246AD" w:rsidRDefault="00D246AD" w:rsidP="00D246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</w:pPr>
      <w:r w:rsidRPr="00D246AD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>Jacek</w:t>
      </w:r>
    </w:p>
    <w:p w14:paraId="77A93982" w14:textId="77777777" w:rsidR="00765116" w:rsidRDefault="00765116"/>
    <w:sectPr w:rsidR="0076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04"/>
    <w:rsid w:val="000A5BFE"/>
    <w:rsid w:val="000F3204"/>
    <w:rsid w:val="00525D8E"/>
    <w:rsid w:val="00765116"/>
    <w:rsid w:val="00D246AD"/>
    <w:rsid w:val="00D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13089-0B6D-4C4D-BCF9-A43B0D36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2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2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2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2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2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2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epomaga.pl/nie-pij-za-mni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Damrath</dc:creator>
  <cp:keywords/>
  <dc:description/>
  <cp:lastModifiedBy>Sławomir Damrath</cp:lastModifiedBy>
  <cp:revision>2</cp:revision>
  <dcterms:created xsi:type="dcterms:W3CDTF">2026-07-06T20:23:00Z</dcterms:created>
  <dcterms:modified xsi:type="dcterms:W3CDTF">2026-07-06T20:23:00Z</dcterms:modified>
</cp:coreProperties>
</file>